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DA004" w14:textId="730405CE" w:rsidR="00B506B4" w:rsidRPr="00DC5724" w:rsidRDefault="00955D9E" w:rsidP="00DC5724">
      <w:pPr>
        <w:pStyle w:val="Nagwek1"/>
      </w:pPr>
      <w:r w:rsidRPr="00DC5724">
        <w:t xml:space="preserve">Załącznik </w:t>
      </w:r>
      <w:r w:rsidR="00E652BA" w:rsidRPr="00DC5724">
        <w:t xml:space="preserve">nr </w:t>
      </w:r>
      <w:r w:rsidR="00DE1240" w:rsidRPr="00DC5724">
        <w:t>1</w:t>
      </w:r>
      <w:r w:rsidR="005B069E" w:rsidRPr="00DC5724">
        <w:t>5</w:t>
      </w:r>
      <w:r w:rsidR="00DE1240" w:rsidRPr="00DC5724">
        <w:t xml:space="preserve"> </w:t>
      </w:r>
      <w:r w:rsidR="00E652BA" w:rsidRPr="00DC5724">
        <w:t>do wniosku o dofinansowanie</w:t>
      </w:r>
    </w:p>
    <w:p w14:paraId="3CF13EB7" w14:textId="5692B557" w:rsidR="00397001" w:rsidRPr="009E3E10" w:rsidRDefault="00397001" w:rsidP="00DC5724">
      <w:pPr>
        <w:spacing w:before="0" w:line="276" w:lineRule="auto"/>
        <w:jc w:val="left"/>
        <w:rPr>
          <w:rFonts w:ascii="Open Sans" w:hAnsi="Open Sans" w:cs="Open Sans"/>
          <w:bCs/>
          <w:i/>
          <w:color w:val="000000" w:themeColor="text1"/>
          <w:sz w:val="20"/>
          <w:szCs w:val="22"/>
        </w:rPr>
      </w:pPr>
      <w:r w:rsidRPr="009E3E10">
        <w:rPr>
          <w:rFonts w:ascii="Open Sans" w:hAnsi="Open Sans" w:cs="Open Sans"/>
          <w:bCs/>
          <w:i/>
          <w:color w:val="000000" w:themeColor="text1"/>
          <w:sz w:val="20"/>
          <w:szCs w:val="22"/>
        </w:rPr>
        <w:t xml:space="preserve">(w przypadku realizacji projektu w kilku miejscach </w:t>
      </w:r>
      <w:r>
        <w:rPr>
          <w:rFonts w:ascii="Open Sans" w:hAnsi="Open Sans" w:cs="Open Sans"/>
          <w:bCs/>
          <w:i/>
          <w:color w:val="000000" w:themeColor="text1"/>
          <w:sz w:val="20"/>
          <w:szCs w:val="22"/>
        </w:rPr>
        <w:t>należy wypełnić załącznik dla każdej z lokalizacji projektu)</w:t>
      </w:r>
    </w:p>
    <w:p w14:paraId="7ECA149B" w14:textId="77777777" w:rsidR="00DE1240" w:rsidRPr="009E3E10" w:rsidRDefault="00DE1240" w:rsidP="00DC5724">
      <w:pPr>
        <w:spacing w:before="480" w:after="480" w:line="276" w:lineRule="auto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9E3E10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Analiza natężenia ruchu turystycznego i jego wpływu na siedliska i gatunki</w:t>
      </w:r>
    </w:p>
    <w:p w14:paraId="01DD40D9" w14:textId="6CB474FB" w:rsidR="00955D9E" w:rsidRPr="009664CD" w:rsidRDefault="00392E8E" w:rsidP="00DC5724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 xml:space="preserve">Nazwa </w:t>
      </w:r>
      <w:r w:rsidR="00DE1240">
        <w:rPr>
          <w:rFonts w:ascii="Open Sans" w:hAnsi="Open Sans" w:cs="Open Sans"/>
          <w:color w:val="000000" w:themeColor="text1"/>
          <w:sz w:val="22"/>
          <w:szCs w:val="22"/>
        </w:rPr>
        <w:t>wnioskodawcy</w:t>
      </w:r>
      <w:r>
        <w:rPr>
          <w:rFonts w:ascii="Open Sans" w:hAnsi="Open Sans" w:cs="Open Sans"/>
          <w:color w:val="000000" w:themeColor="text1"/>
          <w:sz w:val="22"/>
          <w:szCs w:val="22"/>
        </w:rPr>
        <w:t>:</w:t>
      </w:r>
      <w:r w:rsidR="00955D9E"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200D8606" w14:textId="61F8B5B2" w:rsidR="00955D9E" w:rsidRPr="009664CD" w:rsidRDefault="00DE1240" w:rsidP="00DC5724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Tytuł wniosku</w:t>
      </w:r>
      <w:r w:rsidR="00955D9E" w:rsidRPr="009664CD">
        <w:rPr>
          <w:rFonts w:ascii="Open Sans" w:hAnsi="Open Sans" w:cs="Open Sans"/>
          <w:color w:val="000000" w:themeColor="text1"/>
          <w:sz w:val="22"/>
          <w:szCs w:val="22"/>
        </w:rPr>
        <w:t>:</w:t>
      </w:r>
      <w:r w:rsidR="00955D9E"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41DB48B5" w14:textId="1D5F58E4" w:rsidR="00955D9E" w:rsidRPr="009664CD" w:rsidRDefault="00397001" w:rsidP="00DC5724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M</w:t>
      </w:r>
      <w:r w:rsidR="00DE1240">
        <w:rPr>
          <w:rFonts w:ascii="Open Sans" w:hAnsi="Open Sans" w:cs="Open Sans"/>
          <w:color w:val="000000" w:themeColor="text1"/>
          <w:sz w:val="22"/>
          <w:szCs w:val="22"/>
        </w:rPr>
        <w:t>iejsce realizacji projektu</w:t>
      </w:r>
      <w:r w:rsidR="00955D9E" w:rsidRPr="009664CD">
        <w:rPr>
          <w:rFonts w:ascii="Open Sans" w:hAnsi="Open Sans" w:cs="Open Sans"/>
          <w:color w:val="000000" w:themeColor="text1"/>
          <w:sz w:val="22"/>
          <w:szCs w:val="22"/>
        </w:rPr>
        <w:t>:</w:t>
      </w:r>
      <w:r w:rsidR="00955D9E"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7DDB7068" w14:textId="20859D09" w:rsidR="006847C1" w:rsidRDefault="006847C1" w:rsidP="00DC5724">
      <w:pPr>
        <w:spacing w:line="276" w:lineRule="auto"/>
        <w:ind w:left="284" w:hanging="284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DE1240">
        <w:rPr>
          <w:rFonts w:ascii="Open Sans" w:hAnsi="Open Sans" w:cs="Open Sans"/>
          <w:color w:val="000000" w:themeColor="text1"/>
          <w:sz w:val="22"/>
          <w:szCs w:val="22"/>
        </w:rPr>
        <w:t xml:space="preserve">I. </w:t>
      </w:r>
      <w:r w:rsidR="009E3E10">
        <w:rPr>
          <w:rFonts w:ascii="Open Sans" w:hAnsi="Open Sans" w:cs="Open Sans"/>
          <w:color w:val="000000" w:themeColor="text1"/>
          <w:sz w:val="22"/>
          <w:szCs w:val="22"/>
        </w:rPr>
        <w:tab/>
      </w:r>
      <w:r w:rsidR="00DE1240" w:rsidRPr="00DE1240">
        <w:rPr>
          <w:rFonts w:ascii="Open Sans" w:hAnsi="Open Sans" w:cs="Open Sans"/>
          <w:color w:val="000000" w:themeColor="text1"/>
          <w:sz w:val="22"/>
          <w:szCs w:val="22"/>
        </w:rPr>
        <w:t xml:space="preserve">Analiza </w:t>
      </w:r>
      <w:r w:rsidR="00DE1240" w:rsidRPr="009E3E10">
        <w:rPr>
          <w:rFonts w:ascii="Open Sans" w:hAnsi="Open Sans" w:cs="Open Sans"/>
          <w:color w:val="000000" w:themeColor="text1"/>
          <w:sz w:val="22"/>
          <w:szCs w:val="22"/>
        </w:rPr>
        <w:t>natężenia ruchu turystycznego</w:t>
      </w:r>
      <w:r w:rsidR="002466DF" w:rsidRPr="009E3E10">
        <w:rPr>
          <w:rFonts w:ascii="Open Sans" w:hAnsi="Open Sans" w:cs="Open Sans"/>
          <w:color w:val="000000" w:themeColor="text1"/>
          <w:sz w:val="22"/>
          <w:szCs w:val="22"/>
        </w:rPr>
        <w:t xml:space="preserve"> i jego dynamik</w:t>
      </w:r>
      <w:r w:rsidR="00341D1E">
        <w:rPr>
          <w:rFonts w:ascii="Open Sans" w:hAnsi="Open Sans" w:cs="Open Sans"/>
          <w:color w:val="000000" w:themeColor="text1"/>
          <w:sz w:val="22"/>
          <w:szCs w:val="22"/>
        </w:rPr>
        <w:t>i</w:t>
      </w:r>
      <w:r w:rsidR="00DE1240" w:rsidRPr="009E3E10">
        <w:rPr>
          <w:rFonts w:ascii="Open Sans" w:hAnsi="Open Sans" w:cs="Open Sans"/>
          <w:color w:val="000000" w:themeColor="text1"/>
          <w:sz w:val="20"/>
          <w:szCs w:val="22"/>
        </w:rPr>
        <w:t xml:space="preserve"> </w:t>
      </w:r>
      <w:r w:rsidR="002466DF">
        <w:rPr>
          <w:rFonts w:ascii="Open Sans" w:hAnsi="Open Sans" w:cs="Open Sans"/>
          <w:color w:val="000000" w:themeColor="text1"/>
          <w:sz w:val="22"/>
          <w:szCs w:val="22"/>
        </w:rPr>
        <w:t xml:space="preserve">w latach 2018-2022 </w:t>
      </w:r>
      <w:r w:rsidR="00DE1240">
        <w:rPr>
          <w:rFonts w:ascii="Open Sans" w:hAnsi="Open Sans" w:cs="Open Sans"/>
          <w:color w:val="000000" w:themeColor="text1"/>
          <w:sz w:val="22"/>
          <w:szCs w:val="22"/>
        </w:rPr>
        <w:t>w</w:t>
      </w:r>
      <w:r w:rsidR="009E3E10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DE1240">
        <w:rPr>
          <w:rFonts w:ascii="Open Sans" w:hAnsi="Open Sans" w:cs="Open Sans"/>
          <w:color w:val="000000" w:themeColor="text1"/>
          <w:sz w:val="22"/>
          <w:szCs w:val="22"/>
        </w:rPr>
        <w:t>miejsc</w:t>
      </w:r>
      <w:r w:rsidR="00E838C8">
        <w:rPr>
          <w:rFonts w:ascii="Open Sans" w:hAnsi="Open Sans" w:cs="Open Sans"/>
          <w:color w:val="000000" w:themeColor="text1"/>
          <w:sz w:val="22"/>
          <w:szCs w:val="22"/>
        </w:rPr>
        <w:t>ach</w:t>
      </w:r>
      <w:r w:rsidR="00DE1240">
        <w:rPr>
          <w:rFonts w:ascii="Open Sans" w:hAnsi="Open Sans" w:cs="Open Sans"/>
          <w:color w:val="000000" w:themeColor="text1"/>
          <w:sz w:val="22"/>
          <w:szCs w:val="22"/>
        </w:rPr>
        <w:t xml:space="preserve"> realizacji </w:t>
      </w:r>
      <w:r w:rsidR="002466DF">
        <w:rPr>
          <w:rFonts w:ascii="Open Sans" w:hAnsi="Open Sans" w:cs="Open Sans"/>
          <w:color w:val="000000" w:themeColor="text1"/>
          <w:sz w:val="22"/>
          <w:szCs w:val="22"/>
        </w:rPr>
        <w:t>projektu (</w:t>
      </w:r>
      <w:r w:rsidR="00672C78">
        <w:rPr>
          <w:rFonts w:ascii="Open Sans" w:hAnsi="Open Sans" w:cs="Open Sans"/>
          <w:color w:val="000000" w:themeColor="text1"/>
          <w:sz w:val="22"/>
          <w:szCs w:val="22"/>
        </w:rPr>
        <w:t xml:space="preserve">Opisać natężenie ruchu turystycznego i jego uwarunkowania </w:t>
      </w:r>
      <w:r w:rsidR="00555859">
        <w:rPr>
          <w:rFonts w:ascii="Open Sans" w:hAnsi="Open Sans" w:cs="Open Sans"/>
          <w:color w:val="000000" w:themeColor="text1"/>
          <w:sz w:val="22"/>
          <w:szCs w:val="22"/>
        </w:rPr>
        <w:t xml:space="preserve">- </w:t>
      </w:r>
      <w:r w:rsidR="00555859" w:rsidRPr="009E3E10">
        <w:rPr>
          <w:rFonts w:ascii="Open Sans" w:hAnsi="Open Sans" w:cs="Open Sans"/>
          <w:color w:val="000000" w:themeColor="text1"/>
          <w:sz w:val="22"/>
          <w:szCs w:val="22"/>
        </w:rPr>
        <w:t>trasy / formy ruchu turystycznego -</w:t>
      </w:r>
      <w:r w:rsidR="00555859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672C78">
        <w:rPr>
          <w:rFonts w:ascii="Open Sans" w:hAnsi="Open Sans" w:cs="Open Sans"/>
          <w:color w:val="000000" w:themeColor="text1"/>
          <w:sz w:val="22"/>
          <w:szCs w:val="22"/>
        </w:rPr>
        <w:t>w planowanym miejsc</w:t>
      </w:r>
      <w:r w:rsidR="0082077A">
        <w:rPr>
          <w:rFonts w:ascii="Open Sans" w:hAnsi="Open Sans" w:cs="Open Sans"/>
          <w:color w:val="000000" w:themeColor="text1"/>
          <w:sz w:val="22"/>
          <w:szCs w:val="22"/>
        </w:rPr>
        <w:t>ach</w:t>
      </w:r>
      <w:r w:rsidR="00672C78">
        <w:rPr>
          <w:rFonts w:ascii="Open Sans" w:hAnsi="Open Sans" w:cs="Open Sans"/>
          <w:color w:val="000000" w:themeColor="text1"/>
          <w:sz w:val="22"/>
          <w:szCs w:val="22"/>
        </w:rPr>
        <w:t xml:space="preserve"> realizacji przedsięwzięcia, w</w:t>
      </w:r>
      <w:r w:rsidR="009F6353">
        <w:rPr>
          <w:rFonts w:ascii="Open Sans" w:hAnsi="Open Sans" w:cs="Open Sans"/>
          <w:color w:val="000000" w:themeColor="text1"/>
          <w:sz w:val="22"/>
          <w:szCs w:val="22"/>
        </w:rPr>
        <w:t>e</w:t>
      </w:r>
      <w:r w:rsidR="009E3E10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9F6353">
        <w:rPr>
          <w:rFonts w:ascii="Open Sans" w:hAnsi="Open Sans" w:cs="Open Sans"/>
          <w:color w:val="000000" w:themeColor="text1"/>
          <w:sz w:val="22"/>
          <w:szCs w:val="22"/>
        </w:rPr>
        <w:t>wskazanym</w:t>
      </w:r>
      <w:r w:rsidR="00672C78">
        <w:rPr>
          <w:rFonts w:ascii="Open Sans" w:hAnsi="Open Sans" w:cs="Open Sans"/>
          <w:color w:val="000000" w:themeColor="text1"/>
          <w:sz w:val="22"/>
          <w:szCs w:val="22"/>
        </w:rPr>
        <w:t xml:space="preserve"> okresie. Określić potencjalne trendy, oraz przedstawić prognozę na</w:t>
      </w:r>
      <w:r w:rsidR="009E3E10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672C78">
        <w:rPr>
          <w:rFonts w:ascii="Open Sans" w:hAnsi="Open Sans" w:cs="Open Sans"/>
          <w:color w:val="000000" w:themeColor="text1"/>
          <w:sz w:val="22"/>
          <w:szCs w:val="22"/>
        </w:rPr>
        <w:t>kolejne 5 lat 2024-2028)</w:t>
      </w:r>
      <w:r w:rsidR="002466DF">
        <w:rPr>
          <w:rFonts w:ascii="Open Sans" w:hAnsi="Open Sans" w:cs="Open Sans"/>
          <w:color w:val="000000" w:themeColor="text1"/>
          <w:sz w:val="22"/>
          <w:szCs w:val="22"/>
        </w:rPr>
        <w:t>:</w:t>
      </w:r>
    </w:p>
    <w:p w14:paraId="66BB4486" w14:textId="7F91FEB5" w:rsidR="006847C1" w:rsidRPr="006847C1" w:rsidRDefault="0033080A" w:rsidP="00DC5724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Treść</w:t>
      </w:r>
      <w:r w:rsidR="00A23643">
        <w:rPr>
          <w:rFonts w:ascii="Open Sans" w:hAnsi="Open Sans" w:cs="Open Sans"/>
          <w:color w:val="000000" w:themeColor="text1"/>
          <w:sz w:val="22"/>
          <w:szCs w:val="22"/>
        </w:rPr>
        <w:t>:</w:t>
      </w:r>
    </w:p>
    <w:p w14:paraId="741B670D" w14:textId="0C9A0E58" w:rsidR="00555859" w:rsidRPr="009E3E10" w:rsidRDefault="006847C1" w:rsidP="00DC5724">
      <w:pPr>
        <w:spacing w:line="276" w:lineRule="auto"/>
        <w:ind w:left="284" w:hanging="284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 xml:space="preserve">II. </w:t>
      </w:r>
      <w:r w:rsidR="009E3E10">
        <w:rPr>
          <w:rFonts w:ascii="Open Sans" w:hAnsi="Open Sans" w:cs="Open Sans"/>
          <w:color w:val="000000" w:themeColor="text1"/>
          <w:sz w:val="22"/>
          <w:szCs w:val="22"/>
        </w:rPr>
        <w:tab/>
      </w:r>
      <w:r w:rsidR="00555859" w:rsidRPr="009E3E10">
        <w:rPr>
          <w:rFonts w:ascii="Open Sans" w:hAnsi="Open Sans" w:cs="Open Sans"/>
          <w:color w:val="000000" w:themeColor="text1"/>
          <w:sz w:val="22"/>
          <w:szCs w:val="22"/>
        </w:rPr>
        <w:t xml:space="preserve">Lokalizacja oraz opis stanu gatunków lub siedlisk, zagrożonych </w:t>
      </w:r>
      <w:r w:rsidR="009F6353" w:rsidRPr="009E3E10">
        <w:rPr>
          <w:rFonts w:ascii="Open Sans" w:hAnsi="Open Sans" w:cs="Open Sans"/>
          <w:color w:val="000000" w:themeColor="text1"/>
          <w:sz w:val="22"/>
          <w:szCs w:val="22"/>
        </w:rPr>
        <w:t>antropopresją</w:t>
      </w:r>
      <w:r w:rsidR="00555859" w:rsidRPr="009E3E10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0A4CFB81" w14:textId="77777777" w:rsidR="00555859" w:rsidRPr="006847C1" w:rsidRDefault="00555859" w:rsidP="00DC5724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Treść:</w:t>
      </w:r>
    </w:p>
    <w:p w14:paraId="0ABAA1F3" w14:textId="32A3A450" w:rsidR="006847C1" w:rsidRPr="006847C1" w:rsidRDefault="00555859" w:rsidP="00DC5724">
      <w:pPr>
        <w:spacing w:before="0" w:line="276" w:lineRule="auto"/>
        <w:ind w:left="284" w:hanging="284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III.</w:t>
      </w:r>
      <w:r w:rsidR="00321AA6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2466DF">
        <w:rPr>
          <w:rFonts w:ascii="Open Sans" w:hAnsi="Open Sans" w:cs="Open Sans"/>
          <w:color w:val="000000" w:themeColor="text1"/>
          <w:sz w:val="22"/>
          <w:szCs w:val="22"/>
        </w:rPr>
        <w:t xml:space="preserve">Opis wpływu </w:t>
      </w:r>
      <w:r w:rsidR="002466DF" w:rsidRPr="009E3E10">
        <w:rPr>
          <w:rFonts w:ascii="Open Sans" w:hAnsi="Open Sans" w:cs="Open Sans"/>
          <w:color w:val="000000" w:themeColor="text1"/>
          <w:sz w:val="22"/>
          <w:szCs w:val="22"/>
        </w:rPr>
        <w:t>natężenia ruchu turystycznego i jego dynamiki</w:t>
      </w:r>
      <w:r w:rsidR="00672C78">
        <w:rPr>
          <w:rFonts w:ascii="Open Sans" w:hAnsi="Open Sans" w:cs="Open Sans"/>
          <w:color w:val="000000" w:themeColor="text1"/>
          <w:sz w:val="22"/>
          <w:szCs w:val="22"/>
        </w:rPr>
        <w:t xml:space="preserve"> na </w:t>
      </w:r>
      <w:r w:rsidR="0033080A">
        <w:rPr>
          <w:rFonts w:ascii="Open Sans" w:hAnsi="Open Sans" w:cs="Open Sans"/>
          <w:color w:val="000000" w:themeColor="text1"/>
          <w:sz w:val="22"/>
          <w:szCs w:val="22"/>
        </w:rPr>
        <w:t xml:space="preserve">chronione </w:t>
      </w:r>
      <w:r w:rsidR="00672C78">
        <w:rPr>
          <w:rFonts w:ascii="Open Sans" w:hAnsi="Open Sans" w:cs="Open Sans"/>
          <w:color w:val="000000" w:themeColor="text1"/>
          <w:sz w:val="22"/>
          <w:szCs w:val="22"/>
        </w:rPr>
        <w:t xml:space="preserve">siedliska </w:t>
      </w:r>
      <w:r w:rsidR="006F752F">
        <w:rPr>
          <w:rFonts w:ascii="Open Sans" w:hAnsi="Open Sans" w:cs="Open Sans"/>
          <w:color w:val="000000" w:themeColor="text1"/>
          <w:sz w:val="22"/>
          <w:szCs w:val="22"/>
        </w:rPr>
        <w:t>lub</w:t>
      </w:r>
      <w:r w:rsidR="00672C78">
        <w:rPr>
          <w:rFonts w:ascii="Open Sans" w:hAnsi="Open Sans" w:cs="Open Sans"/>
          <w:color w:val="000000" w:themeColor="text1"/>
          <w:sz w:val="22"/>
          <w:szCs w:val="22"/>
        </w:rPr>
        <w:t xml:space="preserve"> gatunki (Opisać zaobserwowany wpływ istniejącego ruchu turystycznego na</w:t>
      </w:r>
      <w:r w:rsidR="00374E5E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33080A">
        <w:rPr>
          <w:rFonts w:ascii="Open Sans" w:hAnsi="Open Sans" w:cs="Open Sans"/>
          <w:color w:val="000000" w:themeColor="text1"/>
          <w:sz w:val="22"/>
          <w:szCs w:val="22"/>
        </w:rPr>
        <w:t xml:space="preserve">siedliska </w:t>
      </w:r>
      <w:r w:rsidR="006F752F">
        <w:rPr>
          <w:rFonts w:ascii="Open Sans" w:hAnsi="Open Sans" w:cs="Open Sans"/>
          <w:color w:val="000000" w:themeColor="text1"/>
          <w:sz w:val="22"/>
          <w:szCs w:val="22"/>
        </w:rPr>
        <w:t>lub</w:t>
      </w:r>
      <w:r w:rsidR="0033080A">
        <w:rPr>
          <w:rFonts w:ascii="Open Sans" w:hAnsi="Open Sans" w:cs="Open Sans"/>
          <w:color w:val="000000" w:themeColor="text1"/>
          <w:sz w:val="22"/>
          <w:szCs w:val="22"/>
        </w:rPr>
        <w:t xml:space="preserve"> gatunki </w:t>
      </w:r>
      <w:r>
        <w:rPr>
          <w:rFonts w:ascii="Open Sans" w:hAnsi="Open Sans" w:cs="Open Sans"/>
          <w:color w:val="000000" w:themeColor="text1"/>
          <w:sz w:val="22"/>
          <w:szCs w:val="22"/>
        </w:rPr>
        <w:t>będące</w:t>
      </w:r>
      <w:r w:rsidR="0033080A">
        <w:rPr>
          <w:rFonts w:ascii="Open Sans" w:hAnsi="Open Sans" w:cs="Open Sans"/>
          <w:color w:val="000000" w:themeColor="text1"/>
          <w:sz w:val="22"/>
          <w:szCs w:val="22"/>
        </w:rPr>
        <w:t xml:space="preserve"> w obszarze oddziaływania turystyki, oraz przedstawić potencjalne oddziaływanie ruchu turystycznego na przedmioty ochrony, w przypadku nie podjęcia realizacji projektu)</w:t>
      </w:r>
      <w:r w:rsidR="002F44C4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09B5248E" w14:textId="0E7F0322" w:rsidR="006847C1" w:rsidRPr="006847C1" w:rsidRDefault="0033080A" w:rsidP="00DC5724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Treść</w:t>
      </w:r>
      <w:r w:rsidR="00A23643">
        <w:rPr>
          <w:rFonts w:ascii="Open Sans" w:hAnsi="Open Sans" w:cs="Open Sans"/>
          <w:color w:val="000000" w:themeColor="text1"/>
          <w:sz w:val="22"/>
          <w:szCs w:val="22"/>
        </w:rPr>
        <w:t>:</w:t>
      </w:r>
    </w:p>
    <w:p w14:paraId="2EC8ED40" w14:textId="0161680F" w:rsidR="00772693" w:rsidRPr="006847C1" w:rsidRDefault="00321AA6" w:rsidP="00DC5724">
      <w:pPr>
        <w:spacing w:before="0" w:line="276" w:lineRule="auto"/>
        <w:ind w:left="284" w:hanging="284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IV</w:t>
      </w:r>
      <w:r w:rsidR="00772693">
        <w:rPr>
          <w:rFonts w:ascii="Open Sans" w:hAnsi="Open Sans" w:cs="Open Sans"/>
          <w:color w:val="000000" w:themeColor="text1"/>
          <w:sz w:val="22"/>
          <w:szCs w:val="22"/>
        </w:rPr>
        <w:t>.</w:t>
      </w:r>
      <w:r w:rsidR="0033080A">
        <w:rPr>
          <w:rFonts w:ascii="Open Sans" w:hAnsi="Open Sans" w:cs="Open Sans"/>
          <w:color w:val="000000" w:themeColor="text1"/>
          <w:sz w:val="22"/>
          <w:szCs w:val="22"/>
        </w:rPr>
        <w:t xml:space="preserve"> Analiza możliwych działań służących zmniejszeniu antropopresji (Przedstawić warianty zmniejszenia antropopresji ze wskazaniem mocnych i słabych stron </w:t>
      </w:r>
      <w:r w:rsidR="00555859">
        <w:rPr>
          <w:rFonts w:ascii="Open Sans" w:hAnsi="Open Sans" w:cs="Open Sans"/>
          <w:color w:val="000000" w:themeColor="text1"/>
          <w:sz w:val="22"/>
          <w:szCs w:val="22"/>
        </w:rPr>
        <w:t>każdego z</w:t>
      </w:r>
      <w:r w:rsidR="006F752F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555859">
        <w:rPr>
          <w:rFonts w:ascii="Open Sans" w:hAnsi="Open Sans" w:cs="Open Sans"/>
          <w:color w:val="000000" w:themeColor="text1"/>
          <w:sz w:val="22"/>
          <w:szCs w:val="22"/>
        </w:rPr>
        <w:t>nich</w:t>
      </w:r>
      <w:r w:rsidR="0033080A">
        <w:rPr>
          <w:rFonts w:ascii="Open Sans" w:hAnsi="Open Sans" w:cs="Open Sans"/>
          <w:color w:val="000000" w:themeColor="text1"/>
          <w:sz w:val="22"/>
          <w:szCs w:val="22"/>
        </w:rPr>
        <w:t>. W ramach analizy obowiązkowo uwzględnić wariant rezygnacji z prowadzenia szlaku w danym miejscu</w:t>
      </w:r>
      <w:r>
        <w:rPr>
          <w:rFonts w:ascii="Open Sans" w:hAnsi="Open Sans" w:cs="Open Sans"/>
          <w:color w:val="000000" w:themeColor="text1"/>
          <w:sz w:val="22"/>
          <w:szCs w:val="22"/>
        </w:rPr>
        <w:t xml:space="preserve"> i kanalizacji ruchu turystycznego poprzez korzystanie z</w:t>
      </w:r>
      <w:r w:rsidR="009E3E10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9F6353">
        <w:rPr>
          <w:rFonts w:ascii="Open Sans" w:hAnsi="Open Sans" w:cs="Open Sans"/>
          <w:color w:val="000000" w:themeColor="text1"/>
          <w:sz w:val="22"/>
          <w:szCs w:val="22"/>
        </w:rPr>
        <w:t xml:space="preserve">innych </w:t>
      </w:r>
      <w:r>
        <w:rPr>
          <w:rFonts w:ascii="Open Sans" w:hAnsi="Open Sans" w:cs="Open Sans"/>
          <w:color w:val="000000" w:themeColor="text1"/>
          <w:sz w:val="22"/>
          <w:szCs w:val="22"/>
        </w:rPr>
        <w:t>istniejących szlaków</w:t>
      </w:r>
      <w:r w:rsidR="00555859">
        <w:rPr>
          <w:rFonts w:ascii="Open Sans" w:hAnsi="Open Sans" w:cs="Open Sans"/>
          <w:color w:val="000000" w:themeColor="text1"/>
          <w:sz w:val="22"/>
          <w:szCs w:val="22"/>
        </w:rPr>
        <w:t>)</w:t>
      </w:r>
      <w:r w:rsidR="006F752F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2B0C194C" w14:textId="77AA5CB6" w:rsidR="00772693" w:rsidRPr="006847C1" w:rsidRDefault="0033080A" w:rsidP="00DC5724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Treść</w:t>
      </w:r>
      <w:r w:rsidR="00A23643">
        <w:rPr>
          <w:rFonts w:ascii="Open Sans" w:hAnsi="Open Sans" w:cs="Open Sans"/>
          <w:color w:val="000000" w:themeColor="text1"/>
          <w:sz w:val="22"/>
          <w:szCs w:val="22"/>
        </w:rPr>
        <w:t>:</w:t>
      </w:r>
    </w:p>
    <w:p w14:paraId="39367599" w14:textId="3F2BC381" w:rsidR="00772693" w:rsidRPr="006847C1" w:rsidRDefault="00772693" w:rsidP="00DC5724">
      <w:pPr>
        <w:autoSpaceDE w:val="0"/>
        <w:autoSpaceDN w:val="0"/>
        <w:adjustRightInd w:val="0"/>
        <w:spacing w:before="0" w:line="276" w:lineRule="auto"/>
        <w:ind w:left="284" w:hanging="284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 xml:space="preserve">V. </w:t>
      </w:r>
      <w:r w:rsidR="00397001">
        <w:rPr>
          <w:rFonts w:ascii="Open Sans" w:hAnsi="Open Sans" w:cs="Open Sans"/>
          <w:color w:val="000000" w:themeColor="text1"/>
          <w:sz w:val="22"/>
          <w:szCs w:val="22"/>
        </w:rPr>
        <w:t>Szczegółowe u</w:t>
      </w:r>
      <w:r w:rsidR="00321AA6">
        <w:rPr>
          <w:rFonts w:ascii="Open Sans" w:hAnsi="Open Sans" w:cs="Open Sans"/>
          <w:color w:val="000000" w:themeColor="text1"/>
          <w:sz w:val="22"/>
          <w:szCs w:val="22"/>
        </w:rPr>
        <w:t xml:space="preserve">zasadnienie wybranego wariantu działań służących zmniejszeniu antropopresji, w tym </w:t>
      </w:r>
      <w:r w:rsidR="00321AA6" w:rsidRPr="009E3E10">
        <w:rPr>
          <w:rFonts w:ascii="Open Sans" w:hAnsi="Open Sans" w:cs="Open Sans"/>
          <w:color w:val="000000" w:themeColor="text1"/>
          <w:sz w:val="22"/>
          <w:szCs w:val="22"/>
        </w:rPr>
        <w:t xml:space="preserve">informacje nt. </w:t>
      </w:r>
      <w:r w:rsidR="00397001">
        <w:rPr>
          <w:rFonts w:ascii="Open Sans" w:hAnsi="Open Sans" w:cs="Open Sans"/>
          <w:color w:val="000000" w:themeColor="text1"/>
          <w:sz w:val="22"/>
          <w:szCs w:val="22"/>
        </w:rPr>
        <w:t xml:space="preserve">planowanych działań, </w:t>
      </w:r>
      <w:r w:rsidR="00321AA6" w:rsidRPr="009E3E10">
        <w:rPr>
          <w:rFonts w:ascii="Open Sans" w:hAnsi="Open Sans" w:cs="Open Sans"/>
          <w:color w:val="000000" w:themeColor="text1"/>
          <w:sz w:val="22"/>
          <w:szCs w:val="22"/>
        </w:rPr>
        <w:t>lokalizacji i parametrów planowanych obiektów, ich funkcji w ograniczaniu niekorzystnych oddziaływań ze</w:t>
      </w:r>
      <w:r w:rsidR="009E3E10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321AA6" w:rsidRPr="009E3E10">
        <w:rPr>
          <w:rFonts w:ascii="Open Sans" w:hAnsi="Open Sans" w:cs="Open Sans"/>
          <w:color w:val="000000" w:themeColor="text1"/>
          <w:sz w:val="22"/>
          <w:szCs w:val="22"/>
        </w:rPr>
        <w:t xml:space="preserve">strony ruchu turystycznego na gatunki </w:t>
      </w:r>
      <w:r w:rsidR="006F752F">
        <w:rPr>
          <w:rFonts w:ascii="Open Sans" w:hAnsi="Open Sans" w:cs="Open Sans"/>
          <w:color w:val="000000" w:themeColor="text1"/>
          <w:sz w:val="22"/>
          <w:szCs w:val="22"/>
        </w:rPr>
        <w:t>lub</w:t>
      </w:r>
      <w:r w:rsidR="00321AA6" w:rsidRPr="009E3E10">
        <w:rPr>
          <w:rFonts w:ascii="Open Sans" w:hAnsi="Open Sans" w:cs="Open Sans"/>
          <w:color w:val="000000" w:themeColor="text1"/>
          <w:sz w:val="22"/>
          <w:szCs w:val="22"/>
        </w:rPr>
        <w:t xml:space="preserve"> siedliska będące przedmiotem </w:t>
      </w:r>
      <w:r w:rsidR="00397001">
        <w:rPr>
          <w:rFonts w:ascii="Open Sans" w:hAnsi="Open Sans" w:cs="Open Sans"/>
          <w:color w:val="000000" w:themeColor="text1"/>
          <w:sz w:val="22"/>
          <w:szCs w:val="22"/>
        </w:rPr>
        <w:t>ochrony.</w:t>
      </w:r>
    </w:p>
    <w:p w14:paraId="323663FE" w14:textId="3CD2D64B" w:rsidR="00772693" w:rsidRPr="006847C1" w:rsidRDefault="00321AA6" w:rsidP="00DC5724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ind w:left="0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Treść</w:t>
      </w:r>
      <w:r w:rsidR="00A23643">
        <w:rPr>
          <w:rFonts w:ascii="Open Sans" w:hAnsi="Open Sans" w:cs="Open Sans"/>
          <w:color w:val="000000" w:themeColor="text1"/>
          <w:sz w:val="22"/>
          <w:szCs w:val="22"/>
        </w:rPr>
        <w:t>:</w:t>
      </w:r>
    </w:p>
    <w:p w14:paraId="22A69A83" w14:textId="3FA2E997" w:rsidR="00955D9E" w:rsidRPr="009664CD" w:rsidRDefault="00955D9E" w:rsidP="00DC5724">
      <w:pPr>
        <w:tabs>
          <w:tab w:val="left" w:pos="2552"/>
        </w:tabs>
        <w:spacing w:before="24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lastRenderedPageBreak/>
        <w:t>Data (</w:t>
      </w:r>
      <w:proofErr w:type="spellStart"/>
      <w:r w:rsidRPr="009664CD">
        <w:rPr>
          <w:rFonts w:ascii="Open Sans" w:hAnsi="Open Sans" w:cs="Open Sans"/>
          <w:color w:val="000000" w:themeColor="text1"/>
          <w:sz w:val="22"/>
          <w:szCs w:val="22"/>
        </w:rPr>
        <w:t>dd</w:t>
      </w:r>
      <w:proofErr w:type="spellEnd"/>
      <w:r w:rsidRPr="009664CD">
        <w:rPr>
          <w:rFonts w:ascii="Open Sans" w:hAnsi="Open Sans" w:cs="Open Sans"/>
          <w:color w:val="000000" w:themeColor="text1"/>
          <w:sz w:val="22"/>
          <w:szCs w:val="22"/>
        </w:rPr>
        <w:t>/mm/</w:t>
      </w:r>
      <w:proofErr w:type="spellStart"/>
      <w:r w:rsidRPr="009664CD">
        <w:rPr>
          <w:rFonts w:ascii="Open Sans" w:hAnsi="Open Sans" w:cs="Open Sans"/>
          <w:color w:val="000000" w:themeColor="text1"/>
          <w:sz w:val="22"/>
          <w:szCs w:val="22"/>
        </w:rPr>
        <w:t>rrrr</w:t>
      </w:r>
      <w:proofErr w:type="spellEnd"/>
      <w:r w:rsidRPr="009664CD">
        <w:rPr>
          <w:rFonts w:ascii="Open Sans" w:hAnsi="Open Sans" w:cs="Open Sans"/>
          <w:color w:val="000000" w:themeColor="text1"/>
          <w:sz w:val="22"/>
          <w:szCs w:val="22"/>
        </w:rPr>
        <w:t>):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</w:r>
      <w:r w:rsidR="00397001">
        <w:rPr>
          <w:rFonts w:ascii="Open Sans" w:hAnsi="Open Sans" w:cs="Open Sans"/>
          <w:color w:val="000000" w:themeColor="text1"/>
          <w:sz w:val="22"/>
          <w:szCs w:val="22"/>
        </w:rPr>
        <w:tab/>
      </w:r>
      <w:r w:rsidR="00397001">
        <w:rPr>
          <w:rFonts w:ascii="Open Sans" w:hAnsi="Open Sans" w:cs="Open Sans"/>
          <w:color w:val="000000" w:themeColor="text1"/>
          <w:sz w:val="22"/>
          <w:szCs w:val="22"/>
        </w:rPr>
        <w:tab/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>____________________</w:t>
      </w:r>
    </w:p>
    <w:p w14:paraId="6C82462A" w14:textId="5194B40F" w:rsidR="00955D9E" w:rsidRPr="009664CD" w:rsidRDefault="00955D9E" w:rsidP="00DC5724">
      <w:pPr>
        <w:tabs>
          <w:tab w:val="left" w:pos="2552"/>
        </w:tabs>
        <w:spacing w:before="48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Podpis</w:t>
      </w:r>
      <w:r w:rsidR="00397001">
        <w:rPr>
          <w:rFonts w:ascii="Open Sans" w:hAnsi="Open Sans" w:cs="Open Sans"/>
          <w:color w:val="000000" w:themeColor="text1"/>
          <w:sz w:val="22"/>
          <w:szCs w:val="22"/>
        </w:rPr>
        <w:t xml:space="preserve"> przedstawiciela Wnioskodawcy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>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5CCAAA66" w14:textId="4EC724D4" w:rsidR="00955D9E" w:rsidRPr="009664CD" w:rsidRDefault="00955D9E" w:rsidP="00DC5724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Imię i nazwisko: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</w:r>
      <w:r w:rsidR="00397001">
        <w:rPr>
          <w:rFonts w:ascii="Open Sans" w:hAnsi="Open Sans" w:cs="Open Sans"/>
          <w:color w:val="000000" w:themeColor="text1"/>
          <w:sz w:val="22"/>
          <w:szCs w:val="22"/>
        </w:rPr>
        <w:tab/>
      </w:r>
      <w:r w:rsidR="00397001">
        <w:rPr>
          <w:rFonts w:ascii="Open Sans" w:hAnsi="Open Sans" w:cs="Open Sans"/>
          <w:color w:val="000000" w:themeColor="text1"/>
          <w:sz w:val="22"/>
          <w:szCs w:val="22"/>
        </w:rPr>
        <w:tab/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>____________________</w:t>
      </w:r>
    </w:p>
    <w:p w14:paraId="65F7EFAE" w14:textId="5522749A" w:rsidR="00955D9E" w:rsidRPr="009664CD" w:rsidRDefault="00955D9E" w:rsidP="00DC5724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Stanowisko: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</w:r>
      <w:r w:rsidR="00397001">
        <w:rPr>
          <w:rFonts w:ascii="Open Sans" w:hAnsi="Open Sans" w:cs="Open Sans"/>
          <w:color w:val="000000" w:themeColor="text1"/>
          <w:sz w:val="22"/>
          <w:szCs w:val="22"/>
        </w:rPr>
        <w:tab/>
      </w:r>
      <w:r w:rsidR="00397001">
        <w:rPr>
          <w:rFonts w:ascii="Open Sans" w:hAnsi="Open Sans" w:cs="Open Sans"/>
          <w:color w:val="000000" w:themeColor="text1"/>
          <w:sz w:val="22"/>
          <w:szCs w:val="22"/>
        </w:rPr>
        <w:tab/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>____________________</w:t>
      </w:r>
    </w:p>
    <w:p w14:paraId="46BE278E" w14:textId="3D38E3FC" w:rsidR="00397001" w:rsidRPr="009664CD" w:rsidRDefault="00397001" w:rsidP="00DC5724">
      <w:pPr>
        <w:spacing w:before="480" w:line="276" w:lineRule="auto"/>
        <w:ind w:left="993" w:hanging="993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>
        <w:rPr>
          <w:rFonts w:ascii="Open Sans" w:hAnsi="Open Sans" w:cs="Open Sans"/>
          <w:color w:val="000000" w:themeColor="text1"/>
          <w:sz w:val="22"/>
          <w:szCs w:val="22"/>
        </w:rPr>
        <w:t>Załącznik:</w:t>
      </w:r>
      <w:r w:rsidRPr="00397001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>
        <w:rPr>
          <w:rFonts w:ascii="Open Sans" w:hAnsi="Open Sans" w:cs="Open Sans"/>
          <w:color w:val="000000" w:themeColor="text1"/>
          <w:sz w:val="22"/>
          <w:szCs w:val="22"/>
        </w:rPr>
        <w:t>M</w:t>
      </w:r>
      <w:r w:rsidRPr="00397001">
        <w:rPr>
          <w:rFonts w:ascii="Open Sans" w:hAnsi="Open Sans" w:cs="Open Sans"/>
          <w:color w:val="000000" w:themeColor="text1"/>
          <w:sz w:val="22"/>
          <w:szCs w:val="22"/>
        </w:rPr>
        <w:t>ap</w:t>
      </w:r>
      <w:r w:rsidR="0082077A">
        <w:rPr>
          <w:rFonts w:ascii="Open Sans" w:hAnsi="Open Sans" w:cs="Open Sans"/>
          <w:color w:val="000000" w:themeColor="text1"/>
          <w:sz w:val="22"/>
          <w:szCs w:val="22"/>
        </w:rPr>
        <w:t>y</w:t>
      </w:r>
      <w:r>
        <w:rPr>
          <w:rFonts w:ascii="Open Sans" w:hAnsi="Open Sans" w:cs="Open Sans"/>
          <w:color w:val="000000" w:themeColor="text1"/>
          <w:sz w:val="22"/>
          <w:szCs w:val="22"/>
        </w:rPr>
        <w:t xml:space="preserve"> w skali 1: 50 000 lub </w:t>
      </w:r>
      <w:r w:rsidR="00473F5B">
        <w:rPr>
          <w:rFonts w:ascii="Open Sans" w:hAnsi="Open Sans" w:cs="Open Sans"/>
          <w:color w:val="000000" w:themeColor="text1"/>
          <w:sz w:val="22"/>
          <w:szCs w:val="22"/>
        </w:rPr>
        <w:t>większej,</w:t>
      </w:r>
      <w:r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397001">
        <w:rPr>
          <w:rFonts w:ascii="Open Sans" w:hAnsi="Open Sans" w:cs="Open Sans"/>
          <w:color w:val="000000" w:themeColor="text1"/>
          <w:sz w:val="22"/>
          <w:szCs w:val="22"/>
        </w:rPr>
        <w:t>obrazując</w:t>
      </w:r>
      <w:r w:rsidR="00AC7C5D">
        <w:rPr>
          <w:rFonts w:ascii="Open Sans" w:hAnsi="Open Sans" w:cs="Open Sans"/>
          <w:color w:val="000000" w:themeColor="text1"/>
          <w:sz w:val="22"/>
          <w:szCs w:val="22"/>
        </w:rPr>
        <w:t>e</w:t>
      </w:r>
      <w:r w:rsidRPr="00397001">
        <w:rPr>
          <w:rFonts w:ascii="Open Sans" w:hAnsi="Open Sans" w:cs="Open Sans"/>
          <w:color w:val="000000" w:themeColor="text1"/>
          <w:sz w:val="22"/>
          <w:szCs w:val="22"/>
        </w:rPr>
        <w:t xml:space="preserve"> presję turystyczną na gatunki i</w:t>
      </w:r>
      <w:r w:rsidR="009C6473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397001">
        <w:rPr>
          <w:rFonts w:ascii="Open Sans" w:hAnsi="Open Sans" w:cs="Open Sans"/>
          <w:color w:val="000000" w:themeColor="text1"/>
          <w:sz w:val="22"/>
          <w:szCs w:val="22"/>
        </w:rPr>
        <w:t>siedliska, a także</w:t>
      </w:r>
      <w:r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397001">
        <w:rPr>
          <w:rFonts w:ascii="Open Sans" w:hAnsi="Open Sans" w:cs="Open Sans"/>
          <w:color w:val="000000" w:themeColor="text1"/>
          <w:sz w:val="22"/>
          <w:szCs w:val="22"/>
        </w:rPr>
        <w:t>pokazując</w:t>
      </w:r>
      <w:r w:rsidR="00AC7C5D">
        <w:rPr>
          <w:rFonts w:ascii="Open Sans" w:hAnsi="Open Sans" w:cs="Open Sans"/>
          <w:color w:val="000000" w:themeColor="text1"/>
          <w:sz w:val="22"/>
          <w:szCs w:val="22"/>
        </w:rPr>
        <w:t>e</w:t>
      </w:r>
      <w:r w:rsidRPr="00397001">
        <w:rPr>
          <w:rFonts w:ascii="Open Sans" w:hAnsi="Open Sans" w:cs="Open Sans"/>
          <w:color w:val="000000" w:themeColor="text1"/>
          <w:sz w:val="22"/>
          <w:szCs w:val="22"/>
        </w:rPr>
        <w:t xml:space="preserve"> lokalizacj</w:t>
      </w:r>
      <w:r w:rsidR="00AC7C5D">
        <w:rPr>
          <w:rFonts w:ascii="Open Sans" w:hAnsi="Open Sans" w:cs="Open Sans"/>
          <w:color w:val="000000" w:themeColor="text1"/>
          <w:sz w:val="22"/>
          <w:szCs w:val="22"/>
        </w:rPr>
        <w:t>e</w:t>
      </w:r>
      <w:r w:rsidRPr="00397001">
        <w:rPr>
          <w:rFonts w:ascii="Open Sans" w:hAnsi="Open Sans" w:cs="Open Sans"/>
          <w:color w:val="000000" w:themeColor="text1"/>
          <w:sz w:val="22"/>
          <w:szCs w:val="22"/>
        </w:rPr>
        <w:t xml:space="preserve"> planowan</w:t>
      </w:r>
      <w:r w:rsidR="009C6473">
        <w:rPr>
          <w:rFonts w:ascii="Open Sans" w:hAnsi="Open Sans" w:cs="Open Sans"/>
          <w:color w:val="000000" w:themeColor="text1"/>
          <w:sz w:val="22"/>
          <w:szCs w:val="22"/>
        </w:rPr>
        <w:t>ych działań</w:t>
      </w:r>
      <w:r w:rsidRPr="00397001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sectPr w:rsidR="00397001" w:rsidRPr="009664CD" w:rsidSect="009E3E10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4D799" w14:textId="77777777" w:rsidR="00C32271" w:rsidRDefault="00C32271" w:rsidP="00955D9E">
      <w:pPr>
        <w:spacing w:before="0" w:after="0"/>
      </w:pPr>
      <w:r>
        <w:separator/>
      </w:r>
    </w:p>
  </w:endnote>
  <w:endnote w:type="continuationSeparator" w:id="0">
    <w:p w14:paraId="1A7CDBAF" w14:textId="77777777" w:rsidR="00C32271" w:rsidRDefault="00C32271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7A2E9" w14:textId="77777777" w:rsidR="00C32271" w:rsidRDefault="00C32271" w:rsidP="00955D9E">
      <w:pPr>
        <w:spacing w:before="0" w:after="0"/>
      </w:pPr>
      <w:r>
        <w:separator/>
      </w:r>
    </w:p>
  </w:footnote>
  <w:footnote w:type="continuationSeparator" w:id="0">
    <w:p w14:paraId="13D13343" w14:textId="77777777" w:rsidR="00C32271" w:rsidRDefault="00C32271" w:rsidP="00955D9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985A7" w14:textId="307A366C" w:rsidR="00AE3AB8" w:rsidRDefault="00A36B4C">
    <w:pPr>
      <w:pStyle w:val="Nagwek"/>
    </w:pPr>
    <w:r>
      <w:rPr>
        <w:noProof/>
        <w:lang w:eastAsia="pl-PL"/>
      </w:rPr>
      <w:drawing>
        <wp:inline distT="0" distB="0" distL="0" distR="0" wp14:anchorId="608AF6A5" wp14:editId="61BABFEA">
          <wp:extent cx="5761355" cy="743585"/>
          <wp:effectExtent l="0" t="0" r="0" b="0"/>
          <wp:docPr id="5" name="Obraz 5" descr="Loga Funduszy Europejskich dla Polski Wschodniej i Narodowego Funduszu Ochrony Środowiska i Gospodarki Wodnej oraz informacja o dofinansowaniu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a Funduszy Europejskich dla Polski Wschodniej i Narodowego Funduszu Ochrony Środowiska i Gospodarki Wodnej oraz informacja o dofinansowaniu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0A2066"/>
    <w:multiLevelType w:val="hybridMultilevel"/>
    <w:tmpl w:val="641E6B1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7448454C"/>
    <w:multiLevelType w:val="hybridMultilevel"/>
    <w:tmpl w:val="8166911E"/>
    <w:lvl w:ilvl="0" w:tplc="FDF0A888">
      <w:start w:val="1"/>
      <w:numFmt w:val="bullet"/>
      <w:lvlText w:val="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 w16cid:durableId="480587236">
    <w:abstractNumId w:val="2"/>
  </w:num>
  <w:num w:numId="2" w16cid:durableId="282811744">
    <w:abstractNumId w:val="0"/>
  </w:num>
  <w:num w:numId="3" w16cid:durableId="8572821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162FDD"/>
    <w:rsid w:val="00192874"/>
    <w:rsid w:val="001D600C"/>
    <w:rsid w:val="002466DF"/>
    <w:rsid w:val="002A2362"/>
    <w:rsid w:val="002F10C2"/>
    <w:rsid w:val="002F44C4"/>
    <w:rsid w:val="00321AA6"/>
    <w:rsid w:val="0033080A"/>
    <w:rsid w:val="0033570B"/>
    <w:rsid w:val="00341D1E"/>
    <w:rsid w:val="00374E5E"/>
    <w:rsid w:val="00392E8E"/>
    <w:rsid w:val="00397001"/>
    <w:rsid w:val="00473F5B"/>
    <w:rsid w:val="004840C2"/>
    <w:rsid w:val="00555859"/>
    <w:rsid w:val="00563B1D"/>
    <w:rsid w:val="005B069E"/>
    <w:rsid w:val="00672C78"/>
    <w:rsid w:val="006847C1"/>
    <w:rsid w:val="006916A6"/>
    <w:rsid w:val="00697B97"/>
    <w:rsid w:val="006E3E38"/>
    <w:rsid w:val="006F752F"/>
    <w:rsid w:val="00772693"/>
    <w:rsid w:val="00784417"/>
    <w:rsid w:val="0082077A"/>
    <w:rsid w:val="008C2662"/>
    <w:rsid w:val="008C4975"/>
    <w:rsid w:val="008D4F6C"/>
    <w:rsid w:val="00922C00"/>
    <w:rsid w:val="00955D9E"/>
    <w:rsid w:val="009664CD"/>
    <w:rsid w:val="009A1893"/>
    <w:rsid w:val="009C5921"/>
    <w:rsid w:val="009C6473"/>
    <w:rsid w:val="009E3E10"/>
    <w:rsid w:val="009F6353"/>
    <w:rsid w:val="00A10F44"/>
    <w:rsid w:val="00A23643"/>
    <w:rsid w:val="00A36B4C"/>
    <w:rsid w:val="00AA59FA"/>
    <w:rsid w:val="00AC7C5D"/>
    <w:rsid w:val="00AE3AB8"/>
    <w:rsid w:val="00B506B4"/>
    <w:rsid w:val="00C32271"/>
    <w:rsid w:val="00C37143"/>
    <w:rsid w:val="00C8023E"/>
    <w:rsid w:val="00DC5724"/>
    <w:rsid w:val="00DD6D49"/>
    <w:rsid w:val="00DE1240"/>
    <w:rsid w:val="00E16597"/>
    <w:rsid w:val="00E652BA"/>
    <w:rsid w:val="00E838C8"/>
    <w:rsid w:val="00EE7925"/>
    <w:rsid w:val="00F65CBB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C5724"/>
    <w:pPr>
      <w:keepNext/>
      <w:keepLines/>
      <w:spacing w:before="240" w:after="0"/>
      <w:jc w:val="left"/>
      <w:outlineLvl w:val="0"/>
    </w:pPr>
    <w:rPr>
      <w:rFonts w:ascii="Open Sans" w:eastAsiaTheme="majorEastAsia" w:hAnsi="Open Sans" w:cstheme="majorBidi"/>
      <w:sz w:val="2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Poprawka">
    <w:name w:val="Revision"/>
    <w:hidden/>
    <w:uiPriority w:val="99"/>
    <w:semiHidden/>
    <w:rsid w:val="00F65CB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4C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4CD"/>
    <w:rPr>
      <w:rFonts w:ascii="Segoe UI" w:eastAsia="Calibri" w:hAnsi="Segoe UI" w:cs="Segoe UI"/>
      <w:sz w:val="18"/>
      <w:szCs w:val="18"/>
      <w:lang w:eastAsia="en-GB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847C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847C1"/>
    <w:rPr>
      <w:color w:val="0563C1" w:themeColor="hyperlink"/>
      <w:u w:val="single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DE1240"/>
    <w:rPr>
      <w:rFonts w:ascii="Times New Roman" w:eastAsia="Calibri" w:hAnsi="Times New Roman" w:cs="Times New Roman"/>
      <w:sz w:val="24"/>
      <w:szCs w:val="20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C5724"/>
    <w:rPr>
      <w:rFonts w:ascii="Open Sans" w:eastAsiaTheme="majorEastAsia" w:hAnsi="Open Sans" w:cstheme="majorBidi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185E6-937B-426B-B1B0-75683457A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15 WoD Analiza ruchu turystycznego</vt:lpstr>
    </vt:vector>
  </TitlesOfParts>
  <Company>NFOSiGW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 WoD Analiza ruchu turystycznego</dc:title>
  <dc:subject/>
  <dc:creator>Młynarczyk Karolina</dc:creator>
  <cp:keywords/>
  <dc:description/>
  <cp:lastModifiedBy>Muter Andrzej</cp:lastModifiedBy>
  <cp:revision>13</cp:revision>
  <dcterms:created xsi:type="dcterms:W3CDTF">2023-10-06T11:41:00Z</dcterms:created>
  <dcterms:modified xsi:type="dcterms:W3CDTF">2023-12-01T13:42:00Z</dcterms:modified>
</cp:coreProperties>
</file>